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30" w:rsidRPr="00AD6CB0" w:rsidRDefault="00F04230" w:rsidP="00F0423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محاضرات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اسيا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للعام الدراسي 20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20</w:t>
      </w:r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-20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21</w:t>
      </w:r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F04230" w:rsidRPr="00AD6CB0" w:rsidRDefault="00F04230" w:rsidP="00F0423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مفردات المنهج </w:t>
      </w:r>
    </w:p>
    <w:p w:rsidR="00F04230" w:rsidRPr="00AD6CB0" w:rsidRDefault="00F04230" w:rsidP="00F0423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جغرافية قارة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اسيا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اسبوع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واحد </w:t>
      </w:r>
    </w:p>
    <w:p w:rsidR="00F04230" w:rsidRPr="00AD6CB0" w:rsidRDefault="00F04230" w:rsidP="00F0423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جمهورية الصين الشعبية : حكم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اسرة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المانشو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1664-1911 والعزلة الصينية ، حروب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الافيون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ونظام المعاهدات الدولي ، الحركات والانتفاضات الشعبية (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التايبنغ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حركة نيان ، الانتفاضات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الاسلامية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حركة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البوكسرز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، الحركة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الاصلاحية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الامبراطورية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ثورة 1911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واعلان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الجمهورية ، الصين خلال الحربين العالميتين ، الحرب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الاهلية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1928-1949 (الحزب الشعب ، الحزب الشيوعي ، التوسع الياباني في الصين ، انتصار الشيوعيين ،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واعلان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جمهورية الصين الشعبية 1949) ، الثورة الثقافية 1965 ، تجربة التنمية في الصين .   ( ستة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اسابيع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</w:t>
      </w:r>
    </w:p>
    <w:p w:rsidR="00F04230" w:rsidRPr="00AD6CB0" w:rsidRDefault="00F04230" w:rsidP="00F04230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الامبراطورية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اليابانية : العزلة اليابانية ، بعثة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ماثيو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بيري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ونهاية العزلة اليابانية ، تجربة التحديث في عهد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ميجي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نمو الروح العسكرية اليابانية وسياسة التوسع ، الاحتلال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الاميركي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لليابان  1945-1952     (خمسة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اسابيع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</w:t>
      </w:r>
    </w:p>
    <w:p w:rsidR="00F04230" w:rsidRPr="00AD6CB0" w:rsidRDefault="00F04230" w:rsidP="00F04230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شبه الجزيرة الكورية : التنافس الصيني الياباني للسيطرة على كوريا ، الاحتلال الياباني 1910-1945 ،الحرب الكورية 1950-1953  (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اربعة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اسابيع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F04230" w:rsidRPr="00AD6CB0" w:rsidRDefault="00F04230" w:rsidP="00F04230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اسيا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الوسطى : خلفية جغرافية وتاريخية عن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اسيا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الوسطى ،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نشاة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وتطور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الامارات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الاسلامية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اسيا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الوسطى ، التغلغل والعلاقات الروسية مع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امارات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اسيا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الوسطى ، الثورة البلشفية عام 1917 ونشوء الدول الحديثة في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اسيا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الوسطى 1920-1991 (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اوزبكستان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طاجيكستان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قرغيزستان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، التاريخ الاقتصادي والاجتماعي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لاسيا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الوسطى</w:t>
      </w:r>
    </w:p>
    <w:p w:rsidR="00F04230" w:rsidRPr="00AD6CB0" w:rsidRDefault="00F04230" w:rsidP="00F04230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جمهورية فيتنام الاشتراكية :التنافس الاستعماري ، الحركة الوطنية الفيتنامية ، الحرب الفيتنامية 1965-1973 ( ثلاثة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اسابيع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</w:p>
    <w:p w:rsidR="00F04230" w:rsidRPr="00AD6CB0" w:rsidRDefault="00F04230" w:rsidP="00F04230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شبه القارة الهندية : الحكم البريطاني ، الحركة الوطنية ،الحروب الهندية الباكستانية ومشاكل التقسيم ، تجربة التنمية في الهند ( خمسة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اسابيع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</w:t>
      </w:r>
    </w:p>
    <w:p w:rsidR="00F04230" w:rsidRDefault="00F04230" w:rsidP="00F04230">
      <w:pPr>
        <w:jc w:val="both"/>
        <w:rPr>
          <w:rtl/>
          <w:lang w:bidi="ar-IQ"/>
        </w:rPr>
      </w:pPr>
    </w:p>
    <w:p w:rsidR="00F04230" w:rsidRPr="00B14D6A" w:rsidRDefault="00F04230" w:rsidP="00F04230">
      <w:pPr>
        <w:jc w:val="both"/>
        <w:rPr>
          <w:rFonts w:ascii="Simplified Arabic" w:hAnsi="Simplified Arabic" w:cs="Monotype Koufi"/>
          <w:sz w:val="32"/>
          <w:szCs w:val="32"/>
          <w:rtl/>
          <w:lang w:bidi="ar-IQ"/>
        </w:rPr>
      </w:pPr>
      <w:r w:rsidRPr="00B14D6A">
        <w:rPr>
          <w:rFonts w:ascii="Simplified Arabic" w:hAnsi="Simplified Arabic" w:cs="Monotype Koufi" w:hint="cs"/>
          <w:sz w:val="32"/>
          <w:szCs w:val="32"/>
          <w:rtl/>
          <w:lang w:bidi="ar-IQ"/>
        </w:rPr>
        <w:t xml:space="preserve">   جغرافية </w:t>
      </w:r>
      <w:proofErr w:type="spellStart"/>
      <w:r w:rsidRPr="00B14D6A">
        <w:rPr>
          <w:rFonts w:ascii="Simplified Arabic" w:hAnsi="Simplified Arabic" w:cs="Monotype Koufi" w:hint="cs"/>
          <w:sz w:val="32"/>
          <w:szCs w:val="32"/>
          <w:rtl/>
          <w:lang w:bidi="ar-IQ"/>
        </w:rPr>
        <w:t>اسيا</w:t>
      </w:r>
      <w:proofErr w:type="spellEnd"/>
      <w:r w:rsidRPr="00B14D6A">
        <w:rPr>
          <w:rFonts w:ascii="Simplified Arabic" w:hAnsi="Simplified Arabic" w:cs="Monotype Koufi" w:hint="cs"/>
          <w:sz w:val="32"/>
          <w:szCs w:val="32"/>
          <w:rtl/>
          <w:lang w:bidi="ar-IQ"/>
        </w:rPr>
        <w:t xml:space="preserve"> :-</w:t>
      </w:r>
    </w:p>
    <w:p w:rsidR="00F04230" w:rsidRPr="00A82715" w:rsidRDefault="00F04230" w:rsidP="00F04230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8271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الخصائص الجغرافية :- </w:t>
      </w:r>
    </w:p>
    <w:p w:rsidR="001F79CF" w:rsidRDefault="00F04230" w:rsidP="00F0423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</w:t>
      </w:r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تحتل قارة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مكانة بارزة بين القارات جميعها من ناحية الحجم والارتفاع كونها تغطي ثلث مساحة اليابسة في العالم ،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اجمالي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مساحة قارة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يصل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17 مليون ميل مربع وهي مساحة اكبر من مساحة قارتي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امريكا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الشمالية والجنوبية والذي يقدر بـ14 مليون ميل مربع ، كما تعد مساحة قارة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اكبر من مساحة قارة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اوربا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نفسها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باربعة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اضعاف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وتمتد قارة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مسافة مقدارها 6000 ميل من الشرق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الغرب ، والى مسافة 5000 ميل من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اقصى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الشمال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اقصى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الجنوب ،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فيما يتعلق بارتفاع قشرة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الارض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فلا توجد هناك قارة تضاهي القارة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الاسيوية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ارتفاع قمة جبل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ايفرست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يصل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نحو 29141 قدم وهو يفوق ارتفاع جبل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ماكنلكي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الاسكا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الذي يصل ارتفاعه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نحو 20300 قدم ، ومع ذلك فان الخاصية المميزة لشكل القارة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الاسيوية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لايكمن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حجمها الفريد من نوعه ولا في قمم جبالها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وانما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هضبتها التي تمتد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مسافة تفوق الـ9000 ميل على شكل قوس كبير وعظيم يمتد من منطقة شرق البحر المتوسط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مضيق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بيرنغ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القريب من قارة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امريكا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الشمالية من جهة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الاسكا</w:t>
      </w:r>
      <w:proofErr w:type="spellEnd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وتتسع في بعض المناطق كي تصل </w:t>
      </w:r>
      <w:proofErr w:type="spellStart"/>
      <w:r w:rsidR="00FC395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1F7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1F7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proofErr w:type="spellEnd"/>
      <w:r w:rsidR="001F7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2000 ميل في قلب هضبة التبت في الصين ، </w:t>
      </w:r>
      <w:proofErr w:type="spellStart"/>
      <w:r w:rsidR="001F7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وانها</w:t>
      </w:r>
      <w:proofErr w:type="spellEnd"/>
      <w:r w:rsidR="001F7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تغطي نحو خمسين من </w:t>
      </w:r>
      <w:proofErr w:type="spellStart"/>
      <w:r w:rsidR="001F7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الارض</w:t>
      </w:r>
      <w:proofErr w:type="spellEnd"/>
      <w:r w:rsidR="001F7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1F7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الاسيوية</w:t>
      </w:r>
      <w:proofErr w:type="spellEnd"/>
      <w:r w:rsidR="001F7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</w:t>
      </w:r>
      <w:proofErr w:type="spellStart"/>
      <w:r w:rsidR="001F7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</w:t>
      </w:r>
      <w:proofErr w:type="spellEnd"/>
      <w:r w:rsidR="001F7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1F7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انها</w:t>
      </w:r>
      <w:proofErr w:type="spellEnd"/>
      <w:r w:rsidR="001F7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الوقت نفسه </w:t>
      </w:r>
      <w:proofErr w:type="spellStart"/>
      <w:r w:rsidR="001F7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لاتغني</w:t>
      </w:r>
      <w:proofErr w:type="spellEnd"/>
      <w:r w:rsidR="001F7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المعيشة </w:t>
      </w:r>
      <w:proofErr w:type="spellStart"/>
      <w:r w:rsidR="001F7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</w:t>
      </w:r>
      <w:proofErr w:type="spellEnd"/>
      <w:r w:rsidR="001F7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عدد محدود من السكان الذين يعملون في رعي المواشي </w:t>
      </w:r>
    </w:p>
    <w:p w:rsidR="00F04230" w:rsidRDefault="001F79CF" w:rsidP="001F79CF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نستنتج من ذلك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قارة </w:t>
      </w:r>
      <w:proofErr w:type="spellStart"/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تعد </w:t>
      </w:r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 اكبر قارات العالم من حيث المساحة وعدد السكان ،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تقع معظم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اراضيها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نصفي الكرة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الارضية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الشرقي والشمالي تبلغ مساحتها 000،630،43 كيلومتر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مربع وهو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مايشكل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ثلث مساحة اليابس في العالم </w:t>
      </w:r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يفصلها عن </w:t>
      </w:r>
      <w:proofErr w:type="spellStart"/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اوربا</w:t>
      </w:r>
      <w:proofErr w:type="spellEnd"/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غرباً مضيقي </w:t>
      </w:r>
      <w:proofErr w:type="spellStart"/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البسفور</w:t>
      </w:r>
      <w:proofErr w:type="spellEnd"/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والدردنيل وبحر </w:t>
      </w:r>
      <w:proofErr w:type="spellStart"/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ايجه</w:t>
      </w:r>
      <w:proofErr w:type="spellEnd"/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ويفصلها في الشمال الشرقي عن </w:t>
      </w:r>
      <w:proofErr w:type="spellStart"/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امريكا</w:t>
      </w:r>
      <w:proofErr w:type="spellEnd"/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الشمالية مضيق </w:t>
      </w:r>
      <w:proofErr w:type="spellStart"/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بيريبغ</w:t>
      </w:r>
      <w:proofErr w:type="spellEnd"/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وتشكل قناة السويس نقطة اتصال </w:t>
      </w:r>
      <w:proofErr w:type="spellStart"/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مع </w:t>
      </w:r>
      <w:proofErr w:type="spellStart"/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افريقيا</w:t>
      </w:r>
      <w:proofErr w:type="spellEnd"/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F04230" w:rsidRDefault="00F04230" w:rsidP="00F0423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يحدها شمالا المحيط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المنجمد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الشمالي ، وتقع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الصغرى التي تكون الجزء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الاكبر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تركيا في الطرف الغربي للقارة ، وتقع في الجنوب الغربي شبه جزيرة العرب التي تقع شمالها العراق وسوريا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والاردن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وفلسطين ولبنان ، والى الشرق من هذه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الاقطار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تقع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ايران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وافغانستان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والهند وباكستان ، وتوجد في الجنوب الشرقي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 بورما والملايو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وتايلند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والفلبين ولاوس وكمبوديا وسنغافورة وفيتنام واندونيسيا .</w:t>
      </w:r>
    </w:p>
    <w:p w:rsidR="00F04230" w:rsidRDefault="00F04230" w:rsidP="00F0423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ويشغل الاتحاد السوفيتي جزء اكبر من شمال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ويتبع جزء كبير من جنوب القارة ووسطها الصين الشعبية التي تحدها الهند ومنغوليا وكوريا .وتعد الصين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اوسع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دول العالم مساحة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تاتي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بالمرتبة الثانية بعد الاتحاد السوفيتي ، كما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اكبر عدد من السكان في العالم ،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وتتالف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حوالي خمسين قومية وعشرات الديانات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وتاتي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الهند ثاني اكبر دولة سكانياً في العالم بعد الصين الشعبية ، وهي بلد تتعايش فيه عدة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اجناس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واديان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اكبرها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الديانه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الهندوسية التي تتفرع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اديان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ومذاهب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وياتي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بعد ذلك المسلمون والمسيحيون ثم السيخ وتليهم الديانات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الاخرى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كالبوذيين ، وفي الهند 720 لغة ولهجة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اساسية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وفرعية ، وان حوالي 90 %من السكان يتكلمون نحو 15 لغة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اساسية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فقط ، وهي تنحدر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اصول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هندية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ارية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ومن بين هذه اللغات ، اللغة الهندية والبنغالية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والمارثية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والكجراتية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جانب اللغة العربية والانكليزية التي تعد اللغة الرئيسية التي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يتكلمها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المثقفون .</w:t>
      </w:r>
    </w:p>
    <w:p w:rsidR="001F79CF" w:rsidRDefault="001F79CF" w:rsidP="00F0423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ادت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الضخامة في المساحة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ظهور التنوع في الظروف الطبيعية التي تسود القارة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فاقصى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شمالها يقع في المنطقة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المنجمدة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الشمالية ، بينما تصل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اطرافها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الجنوبية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الاقليم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الاستوائي ، وقد ظهرت الصفة القارية في المناخ لوجود كتلة من اليابس الضخم بعيدة عن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تاثير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البحار بمسافة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لاتقل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ميل ، وتعاني هذه المناطق من العزلة الشيء الكثير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لانها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جانب بعدها عن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البحر ، هي محاطة بسلاسل جبلية مرتفعة صعبة المواصلات ، يسكن في قارة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حوالي 60 % من المجموع الحالي لسكان العالم ، ويبلغ عدد السكان فيها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4 مليار </w:t>
      </w:r>
      <w:r w:rsidR="002809B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نسمة ، يوجد فيها اكبر تجمعين سكانيين في العالم ، وهما الصين 386،1 مليار نسمة ، والهند 1،1 مليار نسمة .</w:t>
      </w:r>
    </w:p>
    <w:p w:rsidR="002809BD" w:rsidRDefault="002809BD" w:rsidP="00F0423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يحاذي قارة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الجزء الشرقي المحيط الهادي ، ومن الجزء الجنوبي المحيط الهندي ، ومن الجزء الشمالي المحيط المتجمد الشمالي ، توجد العديد من الاختلافات في داخل القارة وبين مناطقها ، ويعود السبب في ذلك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الجماعات العرقية ، وطبيعة البيئة والثقافات المتنوعة ، والاقتصاد ، والنظم الحكومية ، والعلاقات التاريخية .</w:t>
      </w:r>
    </w:p>
    <w:p w:rsidR="00573748" w:rsidRDefault="00573748" w:rsidP="00F0423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تنقسم تضاريس قارة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اقسام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:- </w:t>
      </w:r>
    </w:p>
    <w:p w:rsidR="00573748" w:rsidRDefault="00573748" w:rsidP="00F0423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:- الكتل القديمة :-</w:t>
      </w:r>
    </w:p>
    <w:p w:rsidR="00573748" w:rsidRDefault="00573748" w:rsidP="00573748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كتلة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انجارا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:وتمثل النواة التي نمت حولها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الاجزاء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الشمالية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وهي تشمل وسط سيبيريا في شمال القارة  </w:t>
      </w:r>
      <w:r w:rsidR="00087E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087E60" w:rsidRDefault="00087E60" w:rsidP="00573748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كتلة الصين : تشمل الجزء الشرقي من قارة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087E60" w:rsidRDefault="00087E60" w:rsidP="00573748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كتلة الدكن :تمتد في الجزء الجنوبي من قارة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ليحدها المحيط الهندي من الشرق والجنوب والغرب ، بينما يحدها من الشمال سهول السند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والكنج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ومرتفعات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الهملايا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087E60" w:rsidRDefault="00087E60" w:rsidP="00573748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كتلة شبه جزيرة العرب :يحدها من الغرب البحر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الاحمر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ومن الشمال مرتفعات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طوروس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ومن الشرق سهول دجلة والفرات ومرتفعات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زاكروس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والخليج العربي ، ومن الجنوب بحر العرب </w:t>
      </w:r>
    </w:p>
    <w:p w:rsidR="00087E60" w:rsidRDefault="00087E60" w:rsidP="00087E60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ثانيا: السلاسل الجبلية : كجبال الجزء الغربي من القارة والمتمثلة في جبال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طوروس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التركية وجبال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زاكروس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الممتدة في العراق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وايران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فضلا عن جبال منطقة وسط القارة : وتعد هذه السلاسل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اعلى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الجبال في العالم </w:t>
      </w:r>
      <w:r w:rsidR="0096715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والمتمثلة في جبال </w:t>
      </w:r>
      <w:proofErr w:type="spellStart"/>
      <w:r w:rsidR="0096715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الهملايا</w:t>
      </w:r>
      <w:proofErr w:type="spellEnd"/>
      <w:r w:rsidR="0096715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التي تضم </w:t>
      </w:r>
      <w:proofErr w:type="spellStart"/>
      <w:r w:rsidR="0096715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اعلى</w:t>
      </w:r>
      <w:proofErr w:type="spellEnd"/>
      <w:r w:rsidR="0096715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قمة جبلية تسمى بقمة </w:t>
      </w:r>
      <w:proofErr w:type="spellStart"/>
      <w:r w:rsidR="0096715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ايفرست</w:t>
      </w:r>
      <w:proofErr w:type="spellEnd"/>
      <w:r w:rsidR="0096715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وجبال الجزء الشرقي من القارة والمتمثلة في جبال اليابان .</w:t>
      </w:r>
    </w:p>
    <w:p w:rsidR="00967153" w:rsidRDefault="00967153" w:rsidP="00087E60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ثالثا : الهضاب :- تعرف الهضاب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بانها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ارض مستوية ومرتفعة قليلا ، وقد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تعبرها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اودية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نهرية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توجد فوقها مجموعة من التلال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الاحواض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المنخفضة وتتوزع في القارة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الاسيوية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على النحو التالي : هضبة التبت ، هضبة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ايران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هضبة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الصغرى ، هضبة الدكن في تركيا .</w:t>
      </w:r>
    </w:p>
    <w:p w:rsidR="00967153" w:rsidRPr="00087E60" w:rsidRDefault="00967153" w:rsidP="00967153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رابعا: السهول : عبارة عن منطقة منخفضة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الارض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ومستوية وواسعة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لايتجاوز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ارتفاعها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مئتي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متر وهي موجودة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اسطح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مختلفة من القارة تنقسم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:- السهول الساحلية كالسهول الموجودة حول بحر قزوين وعلى طول سواحل البحار والمحيطات المحيطة بالقارة 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الفيضية فهي الموجودة في سيبيريا والي يمر من خلالها العديد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الانهار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وتصب في المحيط القطبي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امثالها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انهار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اواب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ينسى ، لينا ، سهول شرق الصين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منشوريا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التي تجري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مجموعة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الانهار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اهمها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اليانجستي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كذلك من السهول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الاخرى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سهول نهري دجلة والفرات اللذان يصبان في الخليج العربي وسهل نهر السند الذي يصب في المحيط الهندي وسهل نهر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الجانج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الذي يصب في الخليج البنغالي </w:t>
      </w:r>
    </w:p>
    <w:p w:rsidR="00F04230" w:rsidRDefault="00967153" w:rsidP="00F04230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الخصائص </w:t>
      </w:r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الاقتصادي</w:t>
      </w:r>
      <w:r w:rsidR="002963D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F0423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:-</w:t>
      </w:r>
    </w:p>
    <w:p w:rsidR="00135990" w:rsidRDefault="00F04230" w:rsidP="00F04230">
      <w:pPr>
        <w:pStyle w:val="a3"/>
        <w:ind w:left="1185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تعتمد الحياة الاقتصادية والمعيشية في قارة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بالدرجة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الاساس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الانتاج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الزراعي ، حيث يعمل في الزراعة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مايقرب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ثلثي السكان وتختلف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انواع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المزروعات فيها باختلاف المناخ ، كما تمتلك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ثروات معدنية كثيرة ، والصناعات فيها كثيرة ومتنوعة لكنها تتفاوت بالنوعية والتطور من بلد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وقد ساعد على التطور الزراعي والصناعي في الهند امتلاكها لشبكة من خطوط السكك الحديدية التي تعد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اوسع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الشبكات في العالم بعد الولايات المتحدة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الامريكية</w:t>
      </w:r>
      <w:proofErr w:type="spellEnd"/>
      <w:r w:rsidR="00DF303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135990" w:rsidRDefault="00135990" w:rsidP="00F04230">
      <w:pPr>
        <w:pStyle w:val="a3"/>
        <w:ind w:left="1185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</w:p>
    <w:p w:rsidR="00135990" w:rsidRDefault="00135990" w:rsidP="00F04230">
      <w:pPr>
        <w:pStyle w:val="a3"/>
        <w:ind w:left="1185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</w:p>
    <w:p w:rsidR="00135990" w:rsidRDefault="00135990" w:rsidP="00F04230">
      <w:pPr>
        <w:pStyle w:val="a3"/>
        <w:ind w:left="1185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</w:p>
    <w:p w:rsidR="00F04230" w:rsidRPr="00407620" w:rsidRDefault="00F04230" w:rsidP="00F04230">
      <w:pPr>
        <w:pStyle w:val="a3"/>
        <w:ind w:left="1185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F04230" w:rsidRPr="00DE3B7E" w:rsidRDefault="00F04230" w:rsidP="00F04230">
      <w:pPr>
        <w:jc w:val="both"/>
        <w:rPr>
          <w:rFonts w:ascii="Simplified Arabic" w:hAnsi="Simplified Arabic" w:cs="Monotype Koufi"/>
          <w:sz w:val="32"/>
          <w:szCs w:val="32"/>
          <w:u w:val="single"/>
          <w:rtl/>
          <w:lang w:bidi="ar-IQ"/>
        </w:rPr>
      </w:pPr>
      <w:r w:rsidRPr="00DE3B7E">
        <w:rPr>
          <w:rFonts w:ascii="Simplified Arabic" w:hAnsi="Simplified Arabic" w:cs="Monotype Koufi" w:hint="cs"/>
          <w:sz w:val="32"/>
          <w:szCs w:val="32"/>
          <w:rtl/>
          <w:lang w:bidi="ar-IQ"/>
        </w:rPr>
        <w:lastRenderedPageBreak/>
        <w:t xml:space="preserve">       </w:t>
      </w:r>
      <w:r w:rsidRPr="00DE3B7E">
        <w:rPr>
          <w:rFonts w:ascii="Simplified Arabic" w:hAnsi="Simplified Arabic" w:cs="Monotype Koufi" w:hint="cs"/>
          <w:sz w:val="32"/>
          <w:szCs w:val="32"/>
          <w:u w:val="single"/>
          <w:rtl/>
          <w:lang w:bidi="ar-IQ"/>
        </w:rPr>
        <w:t xml:space="preserve">الخلفية التاريخية والحضارية لقارة </w:t>
      </w:r>
      <w:proofErr w:type="spellStart"/>
      <w:r w:rsidRPr="00DE3B7E">
        <w:rPr>
          <w:rFonts w:ascii="Simplified Arabic" w:hAnsi="Simplified Arabic" w:cs="Monotype Koufi" w:hint="cs"/>
          <w:sz w:val="32"/>
          <w:szCs w:val="32"/>
          <w:u w:val="single"/>
          <w:rtl/>
          <w:lang w:bidi="ar-IQ"/>
        </w:rPr>
        <w:t>اسيا</w:t>
      </w:r>
      <w:proofErr w:type="spellEnd"/>
      <w:r w:rsidRPr="00DE3B7E">
        <w:rPr>
          <w:rFonts w:ascii="Simplified Arabic" w:hAnsi="Simplified Arabic" w:cs="Monotype Koufi" w:hint="cs"/>
          <w:sz w:val="32"/>
          <w:szCs w:val="32"/>
          <w:u w:val="single"/>
          <w:rtl/>
          <w:lang w:bidi="ar-IQ"/>
        </w:rPr>
        <w:t xml:space="preserve"> :-</w:t>
      </w:r>
    </w:p>
    <w:p w:rsidR="00F04230" w:rsidRDefault="00F04230" w:rsidP="00F0423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تعد </w:t>
      </w:r>
      <w:r w:rsidR="008B16C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آسيا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مهداً للحضارات القديمة لاسيما الحضارات الصينية والهندية والعربية ، كما تعد مهد </w:t>
      </w:r>
      <w:r w:rsidR="008B16C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الأديان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السماوية التوحيدية الثلاث اليهودية والمسيحية </w:t>
      </w:r>
      <w:r w:rsidR="008B16C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والإسلام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وهي كذلك مهد ديانات </w:t>
      </w:r>
      <w:r w:rsidR="008B16C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أخرى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وضعية عديدة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كالبراهمية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والكونفوشيوسية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والبوذية والهندوسية والمانوية ، والمزدكية والمجوسية .</w:t>
      </w:r>
    </w:p>
    <w:p w:rsidR="00F04230" w:rsidRDefault="00F04230" w:rsidP="00F0423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سنهتم في دراستنا بهذه المرحلة على تاريخ دول محددة من قارة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تحديدا تاريخ دول شرق وجنوب شرق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ودول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الوسطى ، كالصين واليابان وكوريا وفيتنام وشبه القارة الهندية .</w:t>
      </w:r>
    </w:p>
    <w:p w:rsidR="00F04230" w:rsidRDefault="00F04230" w:rsidP="00F0423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وتعد شبه القارة الهندية وحدة جغرافية تكاد تكون منعزلة جغرافياً عن القارة الرئيسة الكبرى ، ومن زوايا كثيرة يمكن اعتبارها قارة قائمة بذاتها ، فهي من حيث العدد السكان والمساحة تقارن بكل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اراضي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اوروبا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وقد فصلت عن باقي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اجزاء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قارة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بجبال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الهملايا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اضافة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ذلك فان عدم وجود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موانىء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جيدة ترتب عليه عزلها عن العالم حتى وقت غير بعيد .</w:t>
      </w:r>
    </w:p>
    <w:p w:rsidR="00F04230" w:rsidRDefault="00F04230" w:rsidP="00F0423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وقد ظهرت في شبه القارة الهندية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اقدم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الحضارات على ضفاف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الانهار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الكبرى ، وفي عام 1947م انقسمت شبه القارة الهندية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دولتين : الهند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والباكستان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وفي 1971م صارت الاثنتان ثلاثة : الهند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والباكستان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وبنجلادش .</w:t>
      </w:r>
    </w:p>
    <w:p w:rsidR="00F04230" w:rsidRDefault="00F04230" w:rsidP="00F0423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دول جنوب شرق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ففي البدء لابد من معرفة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مصطلح جنوب شرق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كان قد ظهر وانتشر استعماله في المجالات العسكرية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ثم السياسية والجغرافية بعد ذلك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ابان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الحرب العالمية الثانية ، ويعد هذا المصطلح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المصطلحات تردداً واستعمالاً ، والحلفاء من خلال قياداتهم العسكرية في جنوب شرق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اثناء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الحرب العالمية الثانية هم الذين ابتدعوا هذه التسمية العصرية لهذه المنطقة .</w:t>
      </w:r>
    </w:p>
    <w:p w:rsidR="00F04230" w:rsidRDefault="00F04230" w:rsidP="00F0423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ويشير هذا المصطلح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المناطق الواقعة شرق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أي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تلك المناطق التي تقع في القارة ذاتها وهي فيتنام ولاوس وكمبوديا وتايلاند وبورما وماليزيا ، وسنغافورة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وايضا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مجموعات الجزر الكبيرة المواجهة لسواحل شرق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التي تتكون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اساسا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اندونيسيا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والفليبين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F04230" w:rsidRDefault="00F04230" w:rsidP="00F0423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    وتمتد منطقة جنوب شرق أسيا، التي تسمى بالهند الصينية ، على اتساع كبير على جانبي خط الاستواء ، وبسبب هذا الامتداد الجغرافي الواسع تسودها ظروف مناخية وتضاريسية متنوعة تساهم في زيادة قيمة وتنوع الثروات الطبيعية على سطحها ، فضلا عن الثروات الطبيعية الكامنة في جوف الأرض ، وهي من حيث تنوع الأصول البشرية والأجناس والأديان تعد من أكثر مناطق العالم تعقيداً .</w:t>
      </w:r>
    </w:p>
    <w:p w:rsidR="00F04230" w:rsidRDefault="00F04230" w:rsidP="00F04230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الوسطى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وسط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فهي منطقة جغرافية تقع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تضم كل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اوزبكستان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وتركمانستان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وكازاخستان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وطاجيكستان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وقيرغيزستان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وبسبب موقعها فهي منطقة تقاطع الطرق لحركة الناس والسلع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والافكار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اوربا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والشرق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الاوسط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وجنوب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وشرقها على طول احد فروع طريق الحرير ، وتعرف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احيانا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باسم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الداخلية فهي تقع ضمن مجال القارة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الاسيوية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الاوسع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ولغتهم ( الفارسية والتركية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والاوزبكية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والكزاخية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والمغولية).</w:t>
      </w:r>
    </w:p>
    <w:p w:rsidR="00F04230" w:rsidRDefault="00F04230" w:rsidP="00F04230">
      <w:pPr>
        <w:jc w:val="both"/>
        <w:rPr>
          <w:rFonts w:ascii="Simplified Arabic" w:hAnsi="Simplified Arabic" w:cs="Monotype Koufi"/>
          <w:sz w:val="32"/>
          <w:szCs w:val="32"/>
          <w:u w:val="single"/>
          <w:rtl/>
          <w:lang w:bidi="ar-IQ"/>
        </w:rPr>
      </w:pPr>
      <w:r w:rsidRPr="00BA6E80">
        <w:rPr>
          <w:rFonts w:ascii="Simplified Arabic" w:hAnsi="Simplified Arabic" w:cs="Monotype Koufi" w:hint="cs"/>
          <w:sz w:val="32"/>
          <w:szCs w:val="32"/>
          <w:u w:val="single"/>
          <w:rtl/>
          <w:lang w:bidi="ar-IQ"/>
        </w:rPr>
        <w:t xml:space="preserve">التغلغل الاستعماري في قارة </w:t>
      </w:r>
      <w:proofErr w:type="spellStart"/>
      <w:r w:rsidRPr="00BA6E80">
        <w:rPr>
          <w:rFonts w:ascii="Simplified Arabic" w:hAnsi="Simplified Arabic" w:cs="Monotype Koufi" w:hint="cs"/>
          <w:sz w:val="32"/>
          <w:szCs w:val="32"/>
          <w:u w:val="single"/>
          <w:rtl/>
          <w:lang w:bidi="ar-IQ"/>
        </w:rPr>
        <w:t>اسيا</w:t>
      </w:r>
      <w:proofErr w:type="spellEnd"/>
      <w:r w:rsidRPr="00BA6E80">
        <w:rPr>
          <w:rFonts w:ascii="Simplified Arabic" w:hAnsi="Simplified Arabic" w:cs="Monotype Koufi" w:hint="cs"/>
          <w:sz w:val="32"/>
          <w:szCs w:val="32"/>
          <w:u w:val="single"/>
          <w:rtl/>
          <w:lang w:bidi="ar-IQ"/>
        </w:rPr>
        <w:t xml:space="preserve">    </w:t>
      </w:r>
    </w:p>
    <w:p w:rsidR="00F04230" w:rsidRDefault="00F04230" w:rsidP="00F04230">
      <w:pPr>
        <w:pBdr>
          <w:bottom w:val="single" w:sz="6" w:space="1" w:color="auto"/>
        </w:pBd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Monotype Koufi" w:hint="cs"/>
          <w:sz w:val="32"/>
          <w:szCs w:val="32"/>
          <w:rtl/>
          <w:lang w:bidi="ar-IQ"/>
        </w:rPr>
        <w:t xml:space="preserve">   </w:t>
      </w:r>
      <w:proofErr w:type="spellStart"/>
      <w:r w:rsidRPr="00BA6E80">
        <w:rPr>
          <w:rFonts w:ascii="Simplified Arabic" w:hAnsi="Simplified Arabic" w:cs="Simplified Arabic"/>
          <w:sz w:val="32"/>
          <w:szCs w:val="32"/>
          <w:rtl/>
          <w:lang w:bidi="ar-IQ"/>
        </w:rPr>
        <w:t>ان</w:t>
      </w:r>
      <w:proofErr w:type="spellEnd"/>
      <w:r w:rsidRPr="00BA6E8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احتكاك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اوربا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حتى القرن الثاني عشر ذو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تاثير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ضئيل فعلى الرغم من نقل الحرير الصيني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اوربا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كلا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الامبراطوريتين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الرومانية والصينية لم تكن لهما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معرفة واضحة لكل منهما عن وجود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الاخرى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ولم يحدث اللقاء بينهما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القرنين الثالث عشر والرابع عشر ، عندما اكتسحت جموع المغول الجزء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الاكبر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واخذت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تهدد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اوربا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شهدت بعدها محاولات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اوربية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لتحويل الصين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الديانه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المسيحية ، كما جرت تبادلات تجارية بينهما في الفترة نفسها ،ولعل رحلة ماركو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بولو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الايطالي الشهيرة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الصين بهدف التجارة معها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اشهر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رحلات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الاوربيين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قارة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فقد نمت تجارة الحرير والتوابل بين الصين والهند من جهة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واوربا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جهة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اخرى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التي كانت تمر عبر الوطن العربي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الموانىء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الاوربية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ولاسيما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الموانىء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الايطالية في البندقية وجنوا.</w:t>
      </w:r>
    </w:p>
    <w:p w:rsidR="00B3231A" w:rsidRPr="00F04230" w:rsidRDefault="006971A9">
      <w:pPr>
        <w:rPr>
          <w:rFonts w:ascii="Simplified Arabic" w:hAnsi="Simplified Arabic" w:cs="Simplified Arabic"/>
          <w:sz w:val="28"/>
          <w:szCs w:val="28"/>
          <w:lang w:bidi="ar-IQ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B3231A" w:rsidRPr="00F04230" w:rsidSect="00F04230">
      <w:footerReference w:type="default" r:id="rId7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5F0" w:rsidRDefault="001615F0" w:rsidP="00F04230">
      <w:pPr>
        <w:spacing w:after="0" w:line="240" w:lineRule="auto"/>
      </w:pPr>
      <w:r>
        <w:separator/>
      </w:r>
    </w:p>
  </w:endnote>
  <w:endnote w:type="continuationSeparator" w:id="0">
    <w:p w:rsidR="001615F0" w:rsidRDefault="001615F0" w:rsidP="00F0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630396"/>
      <w:docPartObj>
        <w:docPartGallery w:val="Page Numbers (Bottom of Page)"/>
        <w:docPartUnique/>
      </w:docPartObj>
    </w:sdtPr>
    <w:sdtContent>
      <w:p w:rsidR="00967153" w:rsidRDefault="00967153">
        <w:pPr>
          <w:pStyle w:val="a5"/>
          <w:jc w:val="center"/>
        </w:pPr>
        <w:fldSimple w:instr=" PAGE   \* MERGEFORMAT ">
          <w:r w:rsidR="008B16C4" w:rsidRPr="008B16C4">
            <w:rPr>
              <w:rFonts w:cs="Calibri"/>
              <w:noProof/>
              <w:rtl/>
              <w:lang w:val="ar-SA"/>
            </w:rPr>
            <w:t>7</w:t>
          </w:r>
        </w:fldSimple>
      </w:p>
    </w:sdtContent>
  </w:sdt>
  <w:p w:rsidR="00967153" w:rsidRDefault="009671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5F0" w:rsidRDefault="001615F0" w:rsidP="00F04230">
      <w:pPr>
        <w:spacing w:after="0" w:line="240" w:lineRule="auto"/>
      </w:pPr>
      <w:r>
        <w:separator/>
      </w:r>
    </w:p>
  </w:footnote>
  <w:footnote w:type="continuationSeparator" w:id="0">
    <w:p w:rsidR="001615F0" w:rsidRDefault="001615F0" w:rsidP="00F04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519B"/>
    <w:multiLevelType w:val="hybridMultilevel"/>
    <w:tmpl w:val="962C8AE6"/>
    <w:lvl w:ilvl="0" w:tplc="B238A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D74BC"/>
    <w:multiLevelType w:val="hybridMultilevel"/>
    <w:tmpl w:val="C21C5880"/>
    <w:lvl w:ilvl="0" w:tplc="B750109E">
      <w:start w:val="1"/>
      <w:numFmt w:val="arabicAlpha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7E4D1AD1"/>
    <w:multiLevelType w:val="hybridMultilevel"/>
    <w:tmpl w:val="E5D0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230"/>
    <w:rsid w:val="000728E2"/>
    <w:rsid w:val="00075F90"/>
    <w:rsid w:val="00087E60"/>
    <w:rsid w:val="00135990"/>
    <w:rsid w:val="001615F0"/>
    <w:rsid w:val="00184E03"/>
    <w:rsid w:val="001F79CF"/>
    <w:rsid w:val="00251A57"/>
    <w:rsid w:val="002809BD"/>
    <w:rsid w:val="002963D4"/>
    <w:rsid w:val="003A568B"/>
    <w:rsid w:val="00441223"/>
    <w:rsid w:val="00573748"/>
    <w:rsid w:val="005A6B82"/>
    <w:rsid w:val="006221C0"/>
    <w:rsid w:val="006971A9"/>
    <w:rsid w:val="0070480E"/>
    <w:rsid w:val="008B16C4"/>
    <w:rsid w:val="00967153"/>
    <w:rsid w:val="00A11C59"/>
    <w:rsid w:val="00B3231A"/>
    <w:rsid w:val="00BC160E"/>
    <w:rsid w:val="00C70CC1"/>
    <w:rsid w:val="00D96AA3"/>
    <w:rsid w:val="00DF3031"/>
    <w:rsid w:val="00F04230"/>
    <w:rsid w:val="00FC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3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042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F04230"/>
  </w:style>
  <w:style w:type="paragraph" w:styleId="a5">
    <w:name w:val="footer"/>
    <w:basedOn w:val="a"/>
    <w:link w:val="Char0"/>
    <w:uiPriority w:val="99"/>
    <w:unhideWhenUsed/>
    <w:rsid w:val="00F042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F04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Salah Aldeen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Soft 2</dc:creator>
  <cp:lastModifiedBy>King Soft 2</cp:lastModifiedBy>
  <cp:revision>22</cp:revision>
  <dcterms:created xsi:type="dcterms:W3CDTF">2020-12-08T05:23:00Z</dcterms:created>
  <dcterms:modified xsi:type="dcterms:W3CDTF">2020-12-19T07:40:00Z</dcterms:modified>
</cp:coreProperties>
</file>